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ind w:firstLine="560" w:firstLineChars="200"/>
        <w:rPr>
          <w:rFonts w:hint="eastAsia" w:ascii="宋体" w:hAnsi="宋体"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color w:val="auto"/>
          <w:sz w:val="28"/>
          <w:szCs w:val="28"/>
        </w:rPr>
        <w:t>附件：1.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《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永州市中心医院</w:t>
      </w:r>
      <w:r>
        <w:rPr>
          <w:rFonts w:hint="eastAsia" w:ascii="宋体" w:hAnsi="宋体" w:cs="宋体"/>
          <w:kern w:val="0"/>
          <w:sz w:val="28"/>
          <w:szCs w:val="28"/>
          <w:lang w:val="en-US" w:eastAsia="zh-CN" w:bidi="ar-SA"/>
        </w:rPr>
        <w:t>2020年公开招聘备案制工作人员第一批护理岗位职位表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》</w:t>
      </w:r>
    </w:p>
    <w:p>
      <w:pPr>
        <w:snapToGrid w:val="0"/>
        <w:spacing w:line="520" w:lineRule="exact"/>
        <w:ind w:firstLine="560" w:firstLineChars="200"/>
        <w:rPr>
          <w:rFonts w:hint="eastAsia" w:ascii="宋体" w:hAnsi="宋体"/>
          <w:color w:val="auto"/>
          <w:sz w:val="28"/>
          <w:szCs w:val="28"/>
          <w:lang w:eastAsia="zh-CN"/>
        </w:rPr>
      </w:pPr>
    </w:p>
    <w:tbl>
      <w:tblPr>
        <w:tblStyle w:val="4"/>
        <w:tblW w:w="1298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5"/>
        <w:gridCol w:w="1365"/>
        <w:gridCol w:w="868"/>
        <w:gridCol w:w="3327"/>
        <w:gridCol w:w="1025"/>
        <w:gridCol w:w="1112"/>
        <w:gridCol w:w="31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 w:colFirst="2" w:colLast="2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招聘计划数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（人）</w:t>
            </w:r>
          </w:p>
        </w:tc>
        <w:tc>
          <w:tcPr>
            <w:tcW w:w="9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jc w:val="center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(冷水滩院区）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应届本科生：1995年1月1日以后出生（25周岁）；往届本科生：1992年1月1日以后出生（28周岁）；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31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1.应届生是指2020年毕业的学生；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2.应届生报考人员的毕业证、学位证（大专毕业生不做要求）、护士执业证等证书除不可抗力因素外，均须在2020年12月31日前取得，未在2020年12月31日前取得的，将解除聘用合同。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往届生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具有毕业证、学位证（大专毕业生不做要求）、护士执业证；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有县级（二级）以上综合性医院工作经历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；护士执业证有在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县级（二级）以上综合性医院注册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记录且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注册时间在20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月1日前。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（零陵院区）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（男护士）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应届本科生：1995年1月1日以后出生（25周岁）；往届本科生：1992年1月1日以后出生（28周岁）；应届大专生：1997年1月1日以后出生（23周岁）；往届大专生：1995年1月1日以后出生（25周岁）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（三年制）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bookmarkEnd w:id="0"/>
    </w:tbl>
    <w:p>
      <w:pPr>
        <w:tabs>
          <w:tab w:val="left" w:pos="3454"/>
        </w:tabs>
        <w:snapToGrid w:val="0"/>
        <w:spacing w:line="520" w:lineRule="exact"/>
        <w:ind w:left="840"/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700A8"/>
    <w:rsid w:val="4A17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nhideWhenUsed/>
    <w:uiPriority w:val="99"/>
    <w:pPr>
      <w:ind w:left="1680"/>
    </w:pPr>
  </w:style>
  <w:style w:type="paragraph" w:styleId="3">
    <w:name w:val="footer"/>
    <w:basedOn w:val="1"/>
    <w:next w:val="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2020-06-19T07:35:00Z</dcterms:created>
  <dc:creator>双儿1422413736</dc:creator>
  <cp:lastModifiedBy>双儿1422413736</cp:lastModifiedBy>
  <dcterms:modified xsi:type="dcterms:W3CDTF">2020-06-19T07:38:28Z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